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9E" w:rsidRDefault="005F5D9E" w:rsidP="005F5D9E">
      <w:pPr>
        <w:pStyle w:val="a3"/>
        <w:spacing w:before="90"/>
        <w:ind w:left="205" w:right="215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5F5D9E" w:rsidRDefault="005F5D9E" w:rsidP="005F5D9E">
      <w:pPr>
        <w:pStyle w:val="a3"/>
        <w:ind w:left="205" w:right="216"/>
        <w:jc w:val="center"/>
      </w:pPr>
      <w:r>
        <w:t xml:space="preserve">основная общеобразовательная школа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Сергиевка Тамалинского района</w:t>
      </w:r>
      <w:r>
        <w:rPr>
          <w:spacing w:val="-1"/>
        </w:rPr>
        <w:t xml:space="preserve"> </w:t>
      </w:r>
      <w:r>
        <w:t>Пензенской области</w:t>
      </w:r>
    </w:p>
    <w:p w:rsidR="005F5D9E" w:rsidRDefault="005F5D9E" w:rsidP="005F5D9E">
      <w:pPr>
        <w:pStyle w:val="a3"/>
        <w:spacing w:before="10"/>
        <w:rPr>
          <w:sz w:val="23"/>
        </w:rPr>
      </w:pPr>
    </w:p>
    <w:p w:rsidR="005F5D9E" w:rsidRDefault="005F5D9E" w:rsidP="005F5D9E">
      <w:pPr>
        <w:pStyle w:val="a5"/>
        <w:spacing w:line="242" w:lineRule="auto"/>
        <w:ind w:right="165" w:firstLine="96"/>
        <w:jc w:val="center"/>
      </w:pPr>
      <w:r>
        <w:t>Информация об организации индивидуальной работы в 2022-2023 году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показывающими</w:t>
      </w:r>
      <w:r>
        <w:rPr>
          <w:spacing w:val="-4"/>
        </w:rPr>
        <w:t xml:space="preserve"> </w:t>
      </w:r>
      <w:r>
        <w:t>низкие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 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предметам.</w:t>
      </w:r>
    </w:p>
    <w:p w:rsidR="005F5D9E" w:rsidRDefault="005F5D9E" w:rsidP="005F5D9E">
      <w:pPr>
        <w:pStyle w:val="a3"/>
        <w:spacing w:before="5"/>
        <w:rPr>
          <w:b/>
          <w:sz w:val="27"/>
        </w:rPr>
      </w:pPr>
    </w:p>
    <w:p w:rsidR="005F5D9E" w:rsidRDefault="005F5D9E" w:rsidP="005F5D9E">
      <w:pPr>
        <w:pStyle w:val="a3"/>
        <w:ind w:left="243" w:right="115"/>
      </w:pPr>
      <w:r>
        <w:t>С</w:t>
      </w:r>
      <w:r>
        <w:rPr>
          <w:spacing w:val="48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успеваемости</w:t>
      </w:r>
      <w:r>
        <w:rPr>
          <w:spacing w:val="54"/>
        </w:rPr>
        <w:t xml:space="preserve"> </w:t>
      </w:r>
      <w:r>
        <w:t>учащихся,</w:t>
      </w:r>
      <w:r>
        <w:rPr>
          <w:spacing w:val="48"/>
        </w:rPr>
        <w:t xml:space="preserve"> </w:t>
      </w:r>
      <w:r>
        <w:t>разработана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реализуется</w:t>
      </w:r>
      <w:r>
        <w:rPr>
          <w:spacing w:val="50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мер:</w:t>
      </w:r>
    </w:p>
    <w:p w:rsidR="005F5D9E" w:rsidRDefault="005F5D9E" w:rsidP="005F5D9E">
      <w:pPr>
        <w:pStyle w:val="a3"/>
      </w:pPr>
    </w:p>
    <w:p w:rsidR="005F5D9E" w:rsidRDefault="005F5D9E" w:rsidP="005F5D9E">
      <w:pPr>
        <w:pStyle w:val="a7"/>
        <w:numPr>
          <w:ilvl w:val="0"/>
          <w:numId w:val="1"/>
        </w:numPr>
        <w:tabs>
          <w:tab w:val="left" w:pos="822"/>
          <w:tab w:val="left" w:pos="3915"/>
          <w:tab w:val="left" w:pos="5824"/>
          <w:tab w:val="left" w:pos="7141"/>
          <w:tab w:val="left" w:pos="7568"/>
          <w:tab w:val="left" w:pos="8611"/>
        </w:tabs>
        <w:ind w:left="821" w:right="112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низкой</w:t>
      </w:r>
      <w:r>
        <w:rPr>
          <w:sz w:val="24"/>
        </w:rPr>
        <w:tab/>
      </w:r>
      <w:r>
        <w:rPr>
          <w:spacing w:val="-2"/>
          <w:sz w:val="24"/>
        </w:rPr>
        <w:t xml:space="preserve">учебной 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мотивацией:</w:t>
      </w:r>
    </w:p>
    <w:p w:rsidR="005F5D9E" w:rsidRDefault="005F5D9E" w:rsidP="005F5D9E">
      <w:pPr>
        <w:pStyle w:val="a7"/>
        <w:numPr>
          <w:ilvl w:val="1"/>
          <w:numId w:val="1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F5D9E" w:rsidRDefault="005F5D9E" w:rsidP="005F5D9E">
      <w:pPr>
        <w:pStyle w:val="a7"/>
        <w:numPr>
          <w:ilvl w:val="1"/>
          <w:numId w:val="1"/>
        </w:numPr>
        <w:tabs>
          <w:tab w:val="left" w:pos="1193"/>
          <w:tab w:val="left" w:pos="1194"/>
          <w:tab w:val="left" w:pos="2715"/>
          <w:tab w:val="left" w:pos="4726"/>
          <w:tab w:val="left" w:pos="6309"/>
          <w:tab w:val="left" w:pos="7609"/>
          <w:tab w:val="left" w:pos="8029"/>
        </w:tabs>
        <w:ind w:left="821" w:right="114" w:firstLine="0"/>
        <w:rPr>
          <w:sz w:val="24"/>
        </w:rPr>
      </w:pPr>
      <w:r>
        <w:rPr>
          <w:sz w:val="24"/>
        </w:rPr>
        <w:t>выявляются</w:t>
      </w:r>
      <w:r>
        <w:rPr>
          <w:sz w:val="24"/>
        </w:rPr>
        <w:tab/>
        <w:t>индивидуальные</w:t>
      </w:r>
      <w:r>
        <w:rPr>
          <w:sz w:val="24"/>
        </w:rPr>
        <w:tab/>
        <w:t>особенности</w:t>
      </w:r>
      <w:r>
        <w:rPr>
          <w:sz w:val="24"/>
        </w:rPr>
        <w:tab/>
        <w:t>характера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темперамента </w:t>
      </w:r>
      <w:r>
        <w:rPr>
          <w:spacing w:val="-57"/>
          <w:sz w:val="24"/>
        </w:rPr>
        <w:t xml:space="preserve">  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F5D9E" w:rsidRDefault="005F5D9E" w:rsidP="005F5D9E">
      <w:pPr>
        <w:pStyle w:val="a7"/>
        <w:numPr>
          <w:ilvl w:val="1"/>
          <w:numId w:val="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5F5D9E" w:rsidRDefault="005F5D9E" w:rsidP="005F5D9E">
      <w:pPr>
        <w:pStyle w:val="a3"/>
      </w:pPr>
    </w:p>
    <w:p w:rsidR="005F5D9E" w:rsidRDefault="005F5D9E" w:rsidP="005F5D9E">
      <w:pPr>
        <w:pStyle w:val="a7"/>
        <w:numPr>
          <w:ilvl w:val="0"/>
          <w:numId w:val="1"/>
        </w:numPr>
        <w:tabs>
          <w:tab w:val="left" w:pos="640"/>
        </w:tabs>
        <w:ind w:left="102" w:right="105" w:firstLine="60"/>
        <w:jc w:val="both"/>
        <w:rPr>
          <w:sz w:val="24"/>
        </w:rPr>
      </w:pP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план индивидуального развития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 для учителей 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родителей.</w:t>
      </w:r>
    </w:p>
    <w:p w:rsidR="005F5D9E" w:rsidRDefault="005F5D9E" w:rsidP="005F5D9E">
      <w:pPr>
        <w:pStyle w:val="a3"/>
      </w:pPr>
    </w:p>
    <w:p w:rsidR="005F5D9E" w:rsidRDefault="005F5D9E" w:rsidP="005F5D9E">
      <w:pPr>
        <w:pStyle w:val="a7"/>
        <w:numPr>
          <w:ilvl w:val="0"/>
          <w:numId w:val="1"/>
        </w:numPr>
        <w:tabs>
          <w:tab w:val="left" w:pos="436"/>
        </w:tabs>
        <w:ind w:left="102" w:right="105" w:firstLine="60"/>
        <w:jc w:val="both"/>
        <w:rPr>
          <w:sz w:val="24"/>
        </w:rPr>
      </w:pPr>
      <w:r>
        <w:rPr>
          <w:sz w:val="24"/>
        </w:rPr>
        <w:t>Администрацией школы регулярно проводятся обучающие семинары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(«Проблема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пути её решения»), психолого-педагогические консилиумы по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1-х, 5-х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своевременным выявлением трудностей в обучении обучающихся 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proofErr w:type="gramStart"/>
      <w:r>
        <w:rPr>
          <w:spacing w:val="1"/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5F5D9E" w:rsidRDefault="005F5D9E" w:rsidP="005F5D9E">
      <w:pPr>
        <w:pStyle w:val="a3"/>
        <w:spacing w:before="1"/>
      </w:pPr>
    </w:p>
    <w:p w:rsidR="005F5D9E" w:rsidRDefault="005F5D9E" w:rsidP="005F5D9E">
      <w:pPr>
        <w:pStyle w:val="a7"/>
        <w:numPr>
          <w:ilvl w:val="0"/>
          <w:numId w:val="1"/>
        </w:numPr>
        <w:tabs>
          <w:tab w:val="left" w:pos="596"/>
        </w:tabs>
        <w:ind w:left="102" w:right="112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современному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уроку.</w:t>
      </w:r>
    </w:p>
    <w:p w:rsidR="005F5D9E" w:rsidRDefault="005F5D9E" w:rsidP="005F5D9E">
      <w:pPr>
        <w:pStyle w:val="a3"/>
      </w:pPr>
    </w:p>
    <w:p w:rsidR="005F5D9E" w:rsidRDefault="005F5D9E" w:rsidP="005F5D9E">
      <w:pPr>
        <w:pStyle w:val="a7"/>
        <w:numPr>
          <w:ilvl w:val="0"/>
          <w:numId w:val="1"/>
        </w:numPr>
        <w:tabs>
          <w:tab w:val="left" w:pos="443"/>
        </w:tabs>
        <w:ind w:left="102" w:right="100" w:firstLine="0"/>
        <w:jc w:val="both"/>
        <w:rPr>
          <w:sz w:val="24"/>
        </w:rPr>
      </w:pPr>
      <w:proofErr w:type="gramStart"/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 подход при организации самостоятельной работы (разбивка заданий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дозы,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аналогичное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перегрузку.)</w:t>
      </w:r>
      <w:proofErr w:type="gramEnd"/>
    </w:p>
    <w:p w:rsidR="005F5D9E" w:rsidRDefault="005F5D9E" w:rsidP="005F5D9E">
      <w:pPr>
        <w:pStyle w:val="a3"/>
      </w:pPr>
    </w:p>
    <w:p w:rsidR="005F5D9E" w:rsidRDefault="005F5D9E" w:rsidP="005F5D9E">
      <w:pPr>
        <w:pStyle w:val="a3"/>
        <w:tabs>
          <w:tab w:val="left" w:pos="9235"/>
        </w:tabs>
        <w:spacing w:before="1"/>
        <w:ind w:left="102" w:right="103"/>
      </w:pPr>
      <w:r>
        <w:t>6.В</w:t>
      </w:r>
      <w:r>
        <w:rPr>
          <w:spacing w:val="84"/>
        </w:rPr>
        <w:t xml:space="preserve"> </w:t>
      </w:r>
      <w:r>
        <w:t>течение</w:t>
      </w:r>
      <w:r>
        <w:rPr>
          <w:spacing w:val="85"/>
        </w:rPr>
        <w:t xml:space="preserve"> </w:t>
      </w:r>
      <w:r>
        <w:t>всего</w:t>
      </w:r>
      <w:r>
        <w:rPr>
          <w:spacing w:val="89"/>
        </w:rPr>
        <w:t xml:space="preserve"> </w:t>
      </w:r>
      <w:r>
        <w:t>учебного</w:t>
      </w:r>
      <w:r>
        <w:rPr>
          <w:spacing w:val="86"/>
        </w:rPr>
        <w:t xml:space="preserve"> </w:t>
      </w:r>
      <w:r>
        <w:t>года</w:t>
      </w:r>
      <w:r>
        <w:rPr>
          <w:spacing w:val="87"/>
        </w:rPr>
        <w:t xml:space="preserve"> </w:t>
      </w:r>
      <w:r>
        <w:t>учителями</w:t>
      </w:r>
      <w:r>
        <w:rPr>
          <w:spacing w:val="87"/>
        </w:rPr>
        <w:t xml:space="preserve"> </w:t>
      </w:r>
      <w:r>
        <w:t>проводятся</w:t>
      </w:r>
      <w:r>
        <w:rPr>
          <w:spacing w:val="85"/>
        </w:rPr>
        <w:t xml:space="preserve"> </w:t>
      </w:r>
      <w:r>
        <w:t>индивидуальные</w:t>
      </w:r>
      <w:r>
        <w:rPr>
          <w:spacing w:val="84"/>
        </w:rPr>
        <w:t xml:space="preserve"> </w:t>
      </w:r>
      <w:r>
        <w:t>занятия</w:t>
      </w:r>
      <w:r>
        <w:tab/>
      </w:r>
      <w:r>
        <w:rPr>
          <w:spacing w:val="-2"/>
        </w:rPr>
        <w:t xml:space="preserve">со </w:t>
      </w:r>
      <w:r>
        <w:rPr>
          <w:spacing w:val="-57"/>
        </w:rPr>
        <w:t xml:space="preserve"> </w:t>
      </w:r>
      <w:r>
        <w:t>слабыми</w:t>
      </w:r>
      <w:r>
        <w:rPr>
          <w:spacing w:val="4"/>
        </w:rPr>
        <w:t xml:space="preserve"> </w:t>
      </w:r>
      <w:r>
        <w:t>учениками.</w:t>
      </w:r>
    </w:p>
    <w:p w:rsidR="005F5D9E" w:rsidRDefault="005F5D9E" w:rsidP="005F5D9E">
      <w:pPr>
        <w:pStyle w:val="a3"/>
        <w:ind w:left="102"/>
      </w:pPr>
      <w:r>
        <w:t>7. Все</w:t>
      </w:r>
      <w:r>
        <w:rPr>
          <w:spacing w:val="13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вовлечены</w:t>
      </w:r>
      <w:r>
        <w:rPr>
          <w:spacing w:val="14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внеурочную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объединения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5F5D9E" w:rsidRDefault="005F5D9E" w:rsidP="005F5D9E">
      <w:pPr>
        <w:pStyle w:val="a3"/>
        <w:spacing w:before="9"/>
        <w:rPr>
          <w:sz w:val="27"/>
        </w:rPr>
      </w:pPr>
    </w:p>
    <w:p w:rsidR="00EE5A8F" w:rsidRDefault="00EE5A8F"/>
    <w:sectPr w:rsidR="00EE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0B7A"/>
    <w:multiLevelType w:val="hybridMultilevel"/>
    <w:tmpl w:val="E35E0A14"/>
    <w:lvl w:ilvl="0" w:tplc="23889D3A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631B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CA0F0FA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3CFAC540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D4009960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A7447B0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BB728850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DADA70C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90D0DF8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D9E"/>
    <w:rsid w:val="005F5D9E"/>
    <w:rsid w:val="00E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F5D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5F5D9E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F5D9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5F5D9E"/>
    <w:pPr>
      <w:widowControl w:val="0"/>
      <w:autoSpaceDE w:val="0"/>
      <w:autoSpaceDN w:val="0"/>
      <w:spacing w:after="0" w:line="240" w:lineRule="auto"/>
      <w:ind w:left="102" w:firstLine="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</dc:creator>
  <cp:lastModifiedBy>МБОУ ООШ</cp:lastModifiedBy>
  <cp:revision>2</cp:revision>
  <dcterms:created xsi:type="dcterms:W3CDTF">2023-01-09T09:25:00Z</dcterms:created>
  <dcterms:modified xsi:type="dcterms:W3CDTF">2023-01-09T09:25:00Z</dcterms:modified>
</cp:coreProperties>
</file>